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414A" w14:textId="77777777" w:rsidR="009E446C" w:rsidRPr="0072047E" w:rsidRDefault="00612C5B" w:rsidP="00612C5B">
      <w:pPr>
        <w:jc w:val="center"/>
        <w:rPr>
          <w:sz w:val="28"/>
          <w:szCs w:val="28"/>
        </w:rPr>
      </w:pPr>
      <w:r w:rsidRPr="0072047E">
        <w:rPr>
          <w:sz w:val="28"/>
          <w:szCs w:val="28"/>
        </w:rPr>
        <w:t>Justice, Law, and Security</w:t>
      </w:r>
    </w:p>
    <w:p w14:paraId="24FBB789" w14:textId="77777777" w:rsidR="00612C5B" w:rsidRPr="0072047E" w:rsidRDefault="00612C5B" w:rsidP="00612C5B">
      <w:pPr>
        <w:jc w:val="center"/>
        <w:rPr>
          <w:sz w:val="28"/>
          <w:szCs w:val="28"/>
        </w:rPr>
      </w:pPr>
      <w:r w:rsidRPr="0072047E">
        <w:rPr>
          <w:sz w:val="28"/>
          <w:szCs w:val="28"/>
        </w:rPr>
        <w:t>Scoring Sheet for Writing Assessment</w:t>
      </w:r>
    </w:p>
    <w:p w14:paraId="67BCBBCA" w14:textId="77777777" w:rsidR="00612C5B" w:rsidRPr="00D81475" w:rsidRDefault="00612C5B" w:rsidP="00612C5B">
      <w:pPr>
        <w:jc w:val="center"/>
        <w:rPr>
          <w:sz w:val="26"/>
          <w:szCs w:val="26"/>
        </w:rPr>
      </w:pPr>
    </w:p>
    <w:p w14:paraId="4E7D16FD" w14:textId="77777777" w:rsidR="00612C5B" w:rsidRPr="00D81475" w:rsidRDefault="00612C5B" w:rsidP="00612C5B">
      <w:pPr>
        <w:jc w:val="center"/>
        <w:rPr>
          <w:sz w:val="26"/>
          <w:szCs w:val="26"/>
        </w:rPr>
      </w:pPr>
    </w:p>
    <w:p w14:paraId="2FE7C340" w14:textId="77777777" w:rsidR="00D81475" w:rsidRPr="00D81475" w:rsidRDefault="00D81475" w:rsidP="00612C5B">
      <w:pPr>
        <w:jc w:val="center"/>
        <w:rPr>
          <w:sz w:val="26"/>
          <w:szCs w:val="26"/>
        </w:rPr>
      </w:pPr>
    </w:p>
    <w:p w14:paraId="693A31D5" w14:textId="77777777" w:rsidR="00612C5B" w:rsidRPr="0072047E" w:rsidRDefault="00612C5B" w:rsidP="00612C5B">
      <w:pPr>
        <w:rPr>
          <w:i/>
          <w:sz w:val="28"/>
          <w:szCs w:val="28"/>
        </w:rPr>
      </w:pPr>
      <w:r w:rsidRPr="0072047E">
        <w:rPr>
          <w:i/>
          <w:sz w:val="28"/>
          <w:szCs w:val="28"/>
        </w:rPr>
        <w:t>Purpose</w:t>
      </w:r>
    </w:p>
    <w:p w14:paraId="7896B26F" w14:textId="77777777" w:rsidR="00612C5B" w:rsidRPr="0072047E" w:rsidRDefault="00612C5B" w:rsidP="00612C5B">
      <w:pPr>
        <w:rPr>
          <w:i/>
          <w:sz w:val="20"/>
          <w:szCs w:val="20"/>
        </w:rPr>
      </w:pPr>
    </w:p>
    <w:p w14:paraId="48484868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Addresses the assignment question/issue</w:t>
      </w:r>
    </w:p>
    <w:p w14:paraId="180E8FD5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Introduction: provides clear sense of content/topic</w:t>
      </w:r>
    </w:p>
    <w:p w14:paraId="01B08DE3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Introduction engages reader (has a hook)</w:t>
      </w:r>
    </w:p>
    <w:p w14:paraId="6D3FF715" w14:textId="77777777" w:rsidR="00612C5B" w:rsidRPr="00D81475" w:rsidRDefault="0072047E" w:rsidP="00612C5B">
      <w:pPr>
        <w:rPr>
          <w:sz w:val="26"/>
          <w:szCs w:val="26"/>
        </w:rPr>
      </w:pPr>
      <w:r>
        <w:rPr>
          <w:sz w:val="26"/>
          <w:szCs w:val="26"/>
        </w:rPr>
        <w:t>Clear s</w:t>
      </w:r>
      <w:r w:rsidR="00612C5B" w:rsidRPr="00D81475">
        <w:rPr>
          <w:sz w:val="26"/>
          <w:szCs w:val="26"/>
        </w:rPr>
        <w:t>tatement of position</w:t>
      </w:r>
    </w:p>
    <w:p w14:paraId="49F6D49F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Engages reader’s interest</w:t>
      </w:r>
    </w:p>
    <w:p w14:paraId="1D47A936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Appropriate to audience</w:t>
      </w:r>
    </w:p>
    <w:p w14:paraId="6133411A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Presentation (form/genre) is appropriate</w:t>
      </w:r>
    </w:p>
    <w:p w14:paraId="06555D0A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Appropriate voice/tone</w:t>
      </w:r>
    </w:p>
    <w:p w14:paraId="13DEECE7" w14:textId="77777777" w:rsidR="00612C5B" w:rsidRPr="00CF03D8" w:rsidRDefault="00612C5B" w:rsidP="00612C5B">
      <w:pPr>
        <w:rPr>
          <w:sz w:val="20"/>
          <w:szCs w:val="20"/>
        </w:rPr>
      </w:pPr>
    </w:p>
    <w:tbl>
      <w:tblPr>
        <w:tblStyle w:val="TableGrid"/>
        <w:tblW w:w="97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890"/>
        <w:gridCol w:w="3065"/>
        <w:gridCol w:w="2160"/>
      </w:tblGrid>
      <w:tr w:rsidR="00612C5B" w:rsidRPr="00D81475" w14:paraId="11E0DCEC" w14:textId="77777777" w:rsidTr="00D81475">
        <w:tc>
          <w:tcPr>
            <w:tcW w:w="2605" w:type="dxa"/>
          </w:tcPr>
          <w:p w14:paraId="6A330A18" w14:textId="77777777" w:rsidR="00612C5B" w:rsidRPr="00D81475" w:rsidRDefault="00612C5B" w:rsidP="00612C5B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Highly Competent </w:t>
            </w:r>
            <w:r w:rsidRPr="00D81475">
              <w:t>[ ]</w:t>
            </w:r>
          </w:p>
        </w:tc>
        <w:tc>
          <w:tcPr>
            <w:tcW w:w="1890" w:type="dxa"/>
          </w:tcPr>
          <w:p w14:paraId="4317330E" w14:textId="77777777" w:rsidR="00612C5B" w:rsidRPr="00D81475" w:rsidRDefault="00612C5B" w:rsidP="00612C5B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Competent </w:t>
            </w:r>
            <w:r w:rsidRPr="00D81475">
              <w:t>[ ]</w:t>
            </w:r>
          </w:p>
        </w:tc>
        <w:tc>
          <w:tcPr>
            <w:tcW w:w="3065" w:type="dxa"/>
          </w:tcPr>
          <w:p w14:paraId="6C0E6EFC" w14:textId="77777777" w:rsidR="00612C5B" w:rsidRPr="00D81475" w:rsidRDefault="00612C5B" w:rsidP="00612C5B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Emerging Competence </w:t>
            </w:r>
            <w:r w:rsidRPr="00D81475">
              <w:t>[ ]</w:t>
            </w:r>
          </w:p>
        </w:tc>
        <w:tc>
          <w:tcPr>
            <w:tcW w:w="2160" w:type="dxa"/>
          </w:tcPr>
          <w:p w14:paraId="00C49DA8" w14:textId="77777777" w:rsidR="00612C5B" w:rsidRPr="00D81475" w:rsidRDefault="00612C5B" w:rsidP="00612C5B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>Not Competent</w:t>
            </w:r>
            <w:r w:rsidR="00D81475">
              <w:rPr>
                <w:sz w:val="26"/>
                <w:szCs w:val="26"/>
              </w:rPr>
              <w:t xml:space="preserve"> </w:t>
            </w:r>
            <w:r w:rsidRPr="00D81475">
              <w:t>[ ]</w:t>
            </w:r>
          </w:p>
        </w:tc>
      </w:tr>
    </w:tbl>
    <w:p w14:paraId="7A8807A0" w14:textId="77777777" w:rsidR="00612C5B" w:rsidRPr="00D81475" w:rsidRDefault="00612C5B" w:rsidP="00612C5B">
      <w:pPr>
        <w:rPr>
          <w:sz w:val="26"/>
          <w:szCs w:val="26"/>
        </w:rPr>
      </w:pPr>
    </w:p>
    <w:p w14:paraId="4F996BD0" w14:textId="77777777" w:rsidR="00612C5B" w:rsidRPr="00D81475" w:rsidRDefault="00612C5B" w:rsidP="00612C5B">
      <w:pPr>
        <w:rPr>
          <w:sz w:val="26"/>
          <w:szCs w:val="26"/>
        </w:rPr>
      </w:pPr>
    </w:p>
    <w:p w14:paraId="4BC9F556" w14:textId="77777777" w:rsidR="00612C5B" w:rsidRPr="00D81475" w:rsidRDefault="00612C5B" w:rsidP="00612C5B">
      <w:pPr>
        <w:rPr>
          <w:i/>
          <w:sz w:val="26"/>
          <w:szCs w:val="26"/>
        </w:rPr>
      </w:pPr>
    </w:p>
    <w:p w14:paraId="1DD5B7DD" w14:textId="77777777" w:rsidR="00612C5B" w:rsidRPr="0072047E" w:rsidRDefault="00612C5B" w:rsidP="00612C5B">
      <w:pPr>
        <w:rPr>
          <w:sz w:val="28"/>
          <w:szCs w:val="28"/>
        </w:rPr>
      </w:pPr>
      <w:r w:rsidRPr="0072047E">
        <w:rPr>
          <w:i/>
          <w:sz w:val="28"/>
          <w:szCs w:val="28"/>
        </w:rPr>
        <w:t>Structure of Argument</w:t>
      </w:r>
    </w:p>
    <w:p w14:paraId="2AFB6809" w14:textId="77777777" w:rsidR="00612C5B" w:rsidRPr="0072047E" w:rsidRDefault="00612C5B" w:rsidP="00612C5B">
      <w:pPr>
        <w:rPr>
          <w:i/>
          <w:sz w:val="20"/>
          <w:szCs w:val="20"/>
        </w:rPr>
      </w:pPr>
    </w:p>
    <w:p w14:paraId="09D2F771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Logical flow of introduction with purpose explicit somewhere in the introduction</w:t>
      </w:r>
    </w:p>
    <w:p w14:paraId="7D6B592D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Has a consistent and logical argument</w:t>
      </w:r>
    </w:p>
    <w:p w14:paraId="1A491D38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Organization: well-organized flow, repetition of key words, topic sentences, transitions between paragraphs</w:t>
      </w:r>
    </w:p>
    <w:p w14:paraId="01F2A937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Conceptual sophistication/style reflects complexity of thought</w:t>
      </w:r>
    </w:p>
    <w:p w14:paraId="55525B7A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Accurate use of headings as appropriate</w:t>
      </w:r>
    </w:p>
    <w:p w14:paraId="538C2F83" w14:textId="77777777" w:rsidR="00612C5B" w:rsidRPr="00CF03D8" w:rsidRDefault="00612C5B" w:rsidP="00612C5B">
      <w:pPr>
        <w:rPr>
          <w:sz w:val="20"/>
          <w:szCs w:val="20"/>
        </w:rPr>
      </w:pPr>
    </w:p>
    <w:tbl>
      <w:tblPr>
        <w:tblStyle w:val="TableGrid"/>
        <w:tblW w:w="97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890"/>
        <w:gridCol w:w="3065"/>
        <w:gridCol w:w="2160"/>
      </w:tblGrid>
      <w:tr w:rsidR="00D81475" w:rsidRPr="00D81475" w14:paraId="3738FA2C" w14:textId="77777777" w:rsidTr="00D81475">
        <w:tc>
          <w:tcPr>
            <w:tcW w:w="2605" w:type="dxa"/>
          </w:tcPr>
          <w:p w14:paraId="44079D6A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Highly Competent </w:t>
            </w:r>
            <w:r w:rsidRPr="00D81475">
              <w:t>[ ]</w:t>
            </w:r>
          </w:p>
        </w:tc>
        <w:tc>
          <w:tcPr>
            <w:tcW w:w="1890" w:type="dxa"/>
          </w:tcPr>
          <w:p w14:paraId="732EC9C4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Competent </w:t>
            </w:r>
            <w:r w:rsidRPr="00D81475">
              <w:t>[ ]</w:t>
            </w:r>
          </w:p>
        </w:tc>
        <w:tc>
          <w:tcPr>
            <w:tcW w:w="3065" w:type="dxa"/>
          </w:tcPr>
          <w:p w14:paraId="64FF515F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Emerging Competence </w:t>
            </w:r>
            <w:r w:rsidRPr="00D81475">
              <w:t>[ ]</w:t>
            </w:r>
          </w:p>
        </w:tc>
        <w:tc>
          <w:tcPr>
            <w:tcW w:w="2160" w:type="dxa"/>
          </w:tcPr>
          <w:p w14:paraId="31E19C61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>Not Competent</w:t>
            </w:r>
            <w:r>
              <w:rPr>
                <w:sz w:val="26"/>
                <w:szCs w:val="26"/>
              </w:rPr>
              <w:t xml:space="preserve"> </w:t>
            </w:r>
            <w:r w:rsidRPr="00D81475">
              <w:t>[ ]</w:t>
            </w:r>
          </w:p>
        </w:tc>
      </w:tr>
    </w:tbl>
    <w:p w14:paraId="1FE24806" w14:textId="77777777" w:rsidR="00612C5B" w:rsidRPr="00D81475" w:rsidRDefault="00612C5B" w:rsidP="00612C5B">
      <w:pPr>
        <w:rPr>
          <w:sz w:val="26"/>
          <w:szCs w:val="26"/>
        </w:rPr>
      </w:pPr>
    </w:p>
    <w:p w14:paraId="46F1C015" w14:textId="77777777" w:rsidR="00612C5B" w:rsidRPr="00D81475" w:rsidRDefault="00612C5B" w:rsidP="00612C5B">
      <w:pPr>
        <w:rPr>
          <w:sz w:val="26"/>
          <w:szCs w:val="26"/>
        </w:rPr>
      </w:pPr>
    </w:p>
    <w:p w14:paraId="4362BE6B" w14:textId="77777777" w:rsidR="00612C5B" w:rsidRPr="00D81475" w:rsidRDefault="00612C5B" w:rsidP="00612C5B">
      <w:pPr>
        <w:rPr>
          <w:sz w:val="26"/>
          <w:szCs w:val="26"/>
        </w:rPr>
      </w:pPr>
    </w:p>
    <w:p w14:paraId="3E2FF214" w14:textId="77777777" w:rsidR="00612C5B" w:rsidRPr="0072047E" w:rsidRDefault="00612C5B" w:rsidP="00612C5B">
      <w:pPr>
        <w:rPr>
          <w:i/>
          <w:sz w:val="28"/>
          <w:szCs w:val="28"/>
        </w:rPr>
      </w:pPr>
      <w:r w:rsidRPr="0072047E">
        <w:rPr>
          <w:i/>
          <w:sz w:val="28"/>
          <w:szCs w:val="28"/>
        </w:rPr>
        <w:t>Support of Argument</w:t>
      </w:r>
    </w:p>
    <w:p w14:paraId="5066AF9F" w14:textId="77777777" w:rsidR="00612C5B" w:rsidRPr="0072047E" w:rsidRDefault="00612C5B" w:rsidP="00612C5B">
      <w:pPr>
        <w:rPr>
          <w:i/>
          <w:sz w:val="20"/>
          <w:szCs w:val="20"/>
        </w:rPr>
      </w:pPr>
    </w:p>
    <w:p w14:paraId="0E6C561C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Demonstrates knowledge of material</w:t>
      </w:r>
    </w:p>
    <w:p w14:paraId="6D302080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Sources used appropriately to support points</w:t>
      </w:r>
    </w:p>
    <w:p w14:paraId="6A5BAE68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Sources integrated into arguments</w:t>
      </w:r>
    </w:p>
    <w:p w14:paraId="5A3EB8CD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Includes empirical/reality-based evidence (quantitative or qualitative) as appropriate</w:t>
      </w:r>
    </w:p>
    <w:p w14:paraId="33447554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Balanced treatment of ideas/issues</w:t>
      </w:r>
    </w:p>
    <w:p w14:paraId="6455DDB9" w14:textId="77777777" w:rsidR="00612C5B" w:rsidRPr="00CF03D8" w:rsidRDefault="00612C5B" w:rsidP="00612C5B">
      <w:pPr>
        <w:rPr>
          <w:sz w:val="20"/>
          <w:szCs w:val="20"/>
        </w:rPr>
      </w:pPr>
    </w:p>
    <w:tbl>
      <w:tblPr>
        <w:tblStyle w:val="TableGrid"/>
        <w:tblW w:w="97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890"/>
        <w:gridCol w:w="3065"/>
        <w:gridCol w:w="2160"/>
      </w:tblGrid>
      <w:tr w:rsidR="00D81475" w:rsidRPr="00D81475" w14:paraId="6C5CC0C3" w14:textId="77777777" w:rsidTr="00D81475">
        <w:tc>
          <w:tcPr>
            <w:tcW w:w="2605" w:type="dxa"/>
          </w:tcPr>
          <w:p w14:paraId="4D27E39D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Highly Competent </w:t>
            </w:r>
            <w:r w:rsidRPr="00D81475">
              <w:t>[ ]</w:t>
            </w:r>
          </w:p>
        </w:tc>
        <w:tc>
          <w:tcPr>
            <w:tcW w:w="1890" w:type="dxa"/>
          </w:tcPr>
          <w:p w14:paraId="0E53DCF9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Competent </w:t>
            </w:r>
            <w:r w:rsidRPr="00D81475">
              <w:t>[ ]</w:t>
            </w:r>
          </w:p>
        </w:tc>
        <w:tc>
          <w:tcPr>
            <w:tcW w:w="3065" w:type="dxa"/>
          </w:tcPr>
          <w:p w14:paraId="4250F541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Emerging Competence </w:t>
            </w:r>
            <w:r w:rsidRPr="00D81475">
              <w:t>[ ]</w:t>
            </w:r>
          </w:p>
        </w:tc>
        <w:tc>
          <w:tcPr>
            <w:tcW w:w="2160" w:type="dxa"/>
          </w:tcPr>
          <w:p w14:paraId="36DD8C51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>Not Competent</w:t>
            </w:r>
            <w:r>
              <w:rPr>
                <w:sz w:val="26"/>
                <w:szCs w:val="26"/>
              </w:rPr>
              <w:t xml:space="preserve"> </w:t>
            </w:r>
            <w:r w:rsidRPr="00D81475">
              <w:t>[ ]</w:t>
            </w:r>
          </w:p>
        </w:tc>
      </w:tr>
    </w:tbl>
    <w:p w14:paraId="3D5BE1AA" w14:textId="77777777" w:rsidR="00612C5B" w:rsidRPr="00D81475" w:rsidRDefault="00612C5B" w:rsidP="00612C5B">
      <w:pPr>
        <w:rPr>
          <w:sz w:val="26"/>
          <w:szCs w:val="26"/>
        </w:rPr>
      </w:pPr>
    </w:p>
    <w:p w14:paraId="08ED1519" w14:textId="77777777" w:rsidR="00CF03D8" w:rsidRDefault="00CF03D8">
      <w:pPr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14:paraId="0A4F077F" w14:textId="77777777" w:rsidR="00612C5B" w:rsidRPr="0072047E" w:rsidRDefault="00612C5B" w:rsidP="00612C5B">
      <w:pPr>
        <w:rPr>
          <w:i/>
          <w:sz w:val="28"/>
          <w:szCs w:val="28"/>
        </w:rPr>
      </w:pPr>
      <w:r w:rsidRPr="0072047E">
        <w:rPr>
          <w:i/>
          <w:sz w:val="28"/>
          <w:szCs w:val="28"/>
        </w:rPr>
        <w:t>Writing Mechanics</w:t>
      </w:r>
    </w:p>
    <w:p w14:paraId="14DF5B72" w14:textId="77777777" w:rsidR="00612C5B" w:rsidRPr="0072047E" w:rsidRDefault="00612C5B" w:rsidP="00612C5B">
      <w:pPr>
        <w:rPr>
          <w:i/>
          <w:sz w:val="20"/>
          <w:szCs w:val="20"/>
        </w:rPr>
      </w:pPr>
    </w:p>
    <w:p w14:paraId="57C3E2C1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 xml:space="preserve">Documentation and citation: sufficient and consistent, including one style of citation used adequately and correctly throughout the paper; adequate number of sources referenced; paraphrases and quotations used appropriately and fully cited. Correct incorporation </w:t>
      </w:r>
      <w:r w:rsidR="0072047E" w:rsidRPr="00D81475">
        <w:rPr>
          <w:sz w:val="26"/>
          <w:szCs w:val="26"/>
        </w:rPr>
        <w:t>of</w:t>
      </w:r>
      <w:r w:rsidRPr="00D81475">
        <w:rPr>
          <w:sz w:val="26"/>
          <w:szCs w:val="26"/>
        </w:rPr>
        <w:t xml:space="preserve"> citation at the sentence level.</w:t>
      </w:r>
    </w:p>
    <w:p w14:paraId="10DEE4C0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Understands how to construct sentences/paragraphs</w:t>
      </w:r>
    </w:p>
    <w:p w14:paraId="51FA5D09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Word choice, syntax, grammar, spelling, and punctuation</w:t>
      </w:r>
    </w:p>
    <w:p w14:paraId="0CD00075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Uses consistent voice and tone</w:t>
      </w:r>
    </w:p>
    <w:p w14:paraId="22AE4858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Appropriate use of first person</w:t>
      </w:r>
    </w:p>
    <w:p w14:paraId="131A2885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Uses active voice</w:t>
      </w:r>
    </w:p>
    <w:p w14:paraId="6D9133E8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Avoids contractions, slang, vague pronouns</w:t>
      </w:r>
    </w:p>
    <w:p w14:paraId="768130F5" w14:textId="77777777" w:rsidR="00612C5B" w:rsidRPr="00CF03D8" w:rsidRDefault="00612C5B" w:rsidP="00612C5B">
      <w:pPr>
        <w:rPr>
          <w:sz w:val="20"/>
          <w:szCs w:val="20"/>
        </w:rPr>
      </w:pPr>
    </w:p>
    <w:tbl>
      <w:tblPr>
        <w:tblStyle w:val="TableGrid"/>
        <w:tblW w:w="97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890"/>
        <w:gridCol w:w="3065"/>
        <w:gridCol w:w="2160"/>
      </w:tblGrid>
      <w:tr w:rsidR="00D81475" w:rsidRPr="00D81475" w14:paraId="3D4A897E" w14:textId="77777777" w:rsidTr="00D81475">
        <w:tc>
          <w:tcPr>
            <w:tcW w:w="2605" w:type="dxa"/>
          </w:tcPr>
          <w:p w14:paraId="55401393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Highly Competent </w:t>
            </w:r>
            <w:r w:rsidRPr="00D81475">
              <w:t>[ ]</w:t>
            </w:r>
          </w:p>
        </w:tc>
        <w:tc>
          <w:tcPr>
            <w:tcW w:w="1890" w:type="dxa"/>
          </w:tcPr>
          <w:p w14:paraId="163BCFE3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Competent </w:t>
            </w:r>
            <w:r w:rsidRPr="00D81475">
              <w:t>[ ]</w:t>
            </w:r>
          </w:p>
        </w:tc>
        <w:tc>
          <w:tcPr>
            <w:tcW w:w="3065" w:type="dxa"/>
          </w:tcPr>
          <w:p w14:paraId="0FA2F702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Emerging Competence </w:t>
            </w:r>
            <w:r w:rsidRPr="00D81475">
              <w:t>[ ]</w:t>
            </w:r>
          </w:p>
        </w:tc>
        <w:tc>
          <w:tcPr>
            <w:tcW w:w="2160" w:type="dxa"/>
          </w:tcPr>
          <w:p w14:paraId="79EABC66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>Not Competent</w:t>
            </w:r>
            <w:r>
              <w:rPr>
                <w:sz w:val="26"/>
                <w:szCs w:val="26"/>
              </w:rPr>
              <w:t xml:space="preserve"> </w:t>
            </w:r>
            <w:r w:rsidRPr="00D81475">
              <w:t>[ ]</w:t>
            </w:r>
          </w:p>
        </w:tc>
      </w:tr>
    </w:tbl>
    <w:p w14:paraId="6F898B1A" w14:textId="77777777" w:rsidR="00612C5B" w:rsidRPr="00D81475" w:rsidRDefault="00612C5B" w:rsidP="00612C5B">
      <w:pPr>
        <w:rPr>
          <w:sz w:val="26"/>
          <w:szCs w:val="26"/>
        </w:rPr>
      </w:pPr>
    </w:p>
    <w:p w14:paraId="0AAA469B" w14:textId="77777777" w:rsidR="00612C5B" w:rsidRPr="00D81475" w:rsidRDefault="00612C5B" w:rsidP="00612C5B">
      <w:pPr>
        <w:rPr>
          <w:sz w:val="26"/>
          <w:szCs w:val="26"/>
        </w:rPr>
      </w:pPr>
    </w:p>
    <w:p w14:paraId="416359FC" w14:textId="77777777" w:rsidR="00612C5B" w:rsidRPr="00D81475" w:rsidRDefault="00612C5B" w:rsidP="00612C5B">
      <w:pPr>
        <w:rPr>
          <w:sz w:val="26"/>
          <w:szCs w:val="26"/>
        </w:rPr>
      </w:pPr>
    </w:p>
    <w:p w14:paraId="1B8002CC" w14:textId="77777777" w:rsidR="00612C5B" w:rsidRPr="0072047E" w:rsidRDefault="00612C5B" w:rsidP="00612C5B">
      <w:pPr>
        <w:rPr>
          <w:i/>
          <w:sz w:val="28"/>
          <w:szCs w:val="28"/>
        </w:rPr>
      </w:pPr>
      <w:r w:rsidRPr="0072047E">
        <w:rPr>
          <w:i/>
          <w:sz w:val="28"/>
          <w:szCs w:val="28"/>
        </w:rPr>
        <w:t>Independent Thought</w:t>
      </w:r>
    </w:p>
    <w:p w14:paraId="18F81551" w14:textId="77777777" w:rsidR="00612C5B" w:rsidRPr="0072047E" w:rsidRDefault="00612C5B" w:rsidP="00612C5B">
      <w:pPr>
        <w:rPr>
          <w:i/>
          <w:sz w:val="20"/>
          <w:szCs w:val="20"/>
        </w:rPr>
      </w:pPr>
    </w:p>
    <w:p w14:paraId="005689AA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Develops own line of reasoning and/or applies knowledge</w:t>
      </w:r>
    </w:p>
    <w:p w14:paraId="12EBEBF1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Synthesizes knowledge, not just regurgitation or summary</w:t>
      </w:r>
    </w:p>
    <w:p w14:paraId="7FC74454" w14:textId="77777777" w:rsidR="00612C5B" w:rsidRPr="00D81475" w:rsidRDefault="00612C5B" w:rsidP="00612C5B">
      <w:pPr>
        <w:rPr>
          <w:sz w:val="26"/>
          <w:szCs w:val="26"/>
        </w:rPr>
      </w:pPr>
      <w:r w:rsidRPr="00D81475">
        <w:rPr>
          <w:sz w:val="26"/>
          <w:szCs w:val="26"/>
        </w:rPr>
        <w:t>Provides interesting/valuable insights</w:t>
      </w:r>
    </w:p>
    <w:p w14:paraId="1A95598A" w14:textId="77777777" w:rsidR="00612C5B" w:rsidRPr="00CF03D8" w:rsidRDefault="00612C5B" w:rsidP="00612C5B">
      <w:pPr>
        <w:rPr>
          <w:sz w:val="20"/>
          <w:szCs w:val="20"/>
        </w:rPr>
      </w:pPr>
    </w:p>
    <w:tbl>
      <w:tblPr>
        <w:tblStyle w:val="TableGrid"/>
        <w:tblW w:w="97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890"/>
        <w:gridCol w:w="3065"/>
        <w:gridCol w:w="2160"/>
      </w:tblGrid>
      <w:tr w:rsidR="00D81475" w:rsidRPr="00D81475" w14:paraId="0C2A85D0" w14:textId="77777777" w:rsidTr="00D81475">
        <w:tc>
          <w:tcPr>
            <w:tcW w:w="2605" w:type="dxa"/>
          </w:tcPr>
          <w:p w14:paraId="6E98B4F5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Highly Competent </w:t>
            </w:r>
            <w:r w:rsidRPr="00D81475">
              <w:t>[ ]</w:t>
            </w:r>
          </w:p>
        </w:tc>
        <w:tc>
          <w:tcPr>
            <w:tcW w:w="1890" w:type="dxa"/>
          </w:tcPr>
          <w:p w14:paraId="73631330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Competent </w:t>
            </w:r>
            <w:r w:rsidRPr="00D81475">
              <w:t>[ ]</w:t>
            </w:r>
          </w:p>
        </w:tc>
        <w:tc>
          <w:tcPr>
            <w:tcW w:w="3065" w:type="dxa"/>
          </w:tcPr>
          <w:p w14:paraId="3AE3FFC4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Emerging Competence </w:t>
            </w:r>
            <w:r w:rsidRPr="00D81475">
              <w:t>[ ]</w:t>
            </w:r>
          </w:p>
        </w:tc>
        <w:tc>
          <w:tcPr>
            <w:tcW w:w="2160" w:type="dxa"/>
          </w:tcPr>
          <w:p w14:paraId="57D7C843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>Not Competent</w:t>
            </w:r>
            <w:r>
              <w:rPr>
                <w:sz w:val="26"/>
                <w:szCs w:val="26"/>
              </w:rPr>
              <w:t xml:space="preserve"> </w:t>
            </w:r>
            <w:r w:rsidRPr="00D81475">
              <w:t>[ ]</w:t>
            </w:r>
          </w:p>
        </w:tc>
      </w:tr>
    </w:tbl>
    <w:p w14:paraId="565C3D60" w14:textId="77777777" w:rsidR="00612C5B" w:rsidRPr="00D81475" w:rsidRDefault="00612C5B" w:rsidP="00612C5B">
      <w:pPr>
        <w:rPr>
          <w:sz w:val="26"/>
          <w:szCs w:val="26"/>
        </w:rPr>
      </w:pPr>
    </w:p>
    <w:p w14:paraId="2BAB6A49" w14:textId="77777777" w:rsidR="00612C5B" w:rsidRPr="00D81475" w:rsidRDefault="00612C5B" w:rsidP="00612C5B">
      <w:pPr>
        <w:rPr>
          <w:sz w:val="26"/>
          <w:szCs w:val="26"/>
        </w:rPr>
      </w:pPr>
    </w:p>
    <w:p w14:paraId="6A194743" w14:textId="77777777" w:rsidR="00612C5B" w:rsidRPr="00D81475" w:rsidRDefault="00612C5B" w:rsidP="00612C5B">
      <w:pPr>
        <w:rPr>
          <w:sz w:val="26"/>
          <w:szCs w:val="26"/>
        </w:rPr>
      </w:pPr>
    </w:p>
    <w:p w14:paraId="66CFBFE3" w14:textId="77777777" w:rsidR="00612C5B" w:rsidRPr="0072047E" w:rsidRDefault="00612C5B" w:rsidP="00612C5B">
      <w:pPr>
        <w:rPr>
          <w:i/>
          <w:sz w:val="28"/>
          <w:szCs w:val="28"/>
        </w:rPr>
      </w:pPr>
      <w:r w:rsidRPr="0072047E">
        <w:rPr>
          <w:i/>
          <w:sz w:val="28"/>
          <w:szCs w:val="28"/>
        </w:rPr>
        <w:t>Overall Score</w:t>
      </w:r>
    </w:p>
    <w:p w14:paraId="4B014C8B" w14:textId="77777777" w:rsidR="00612C5B" w:rsidRPr="0072047E" w:rsidRDefault="00612C5B" w:rsidP="00612C5B">
      <w:pPr>
        <w:rPr>
          <w:i/>
          <w:sz w:val="20"/>
          <w:szCs w:val="20"/>
        </w:rPr>
      </w:pPr>
    </w:p>
    <w:tbl>
      <w:tblPr>
        <w:tblStyle w:val="TableGrid"/>
        <w:tblW w:w="97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890"/>
        <w:gridCol w:w="3065"/>
        <w:gridCol w:w="2160"/>
      </w:tblGrid>
      <w:tr w:rsidR="00D81475" w:rsidRPr="00D81475" w14:paraId="5669E62E" w14:textId="77777777" w:rsidTr="00D81475">
        <w:tc>
          <w:tcPr>
            <w:tcW w:w="2605" w:type="dxa"/>
          </w:tcPr>
          <w:p w14:paraId="0BE24B9D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Highly Competent </w:t>
            </w:r>
            <w:r w:rsidRPr="00D81475">
              <w:t>[ ]</w:t>
            </w:r>
          </w:p>
        </w:tc>
        <w:tc>
          <w:tcPr>
            <w:tcW w:w="1890" w:type="dxa"/>
          </w:tcPr>
          <w:p w14:paraId="037B74B8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Competent </w:t>
            </w:r>
            <w:r w:rsidRPr="00D81475">
              <w:t>[ ]</w:t>
            </w:r>
          </w:p>
        </w:tc>
        <w:tc>
          <w:tcPr>
            <w:tcW w:w="3065" w:type="dxa"/>
          </w:tcPr>
          <w:p w14:paraId="3239708A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 xml:space="preserve">Emerging Competence </w:t>
            </w:r>
            <w:r w:rsidRPr="00D81475">
              <w:t>[ ]</w:t>
            </w:r>
          </w:p>
        </w:tc>
        <w:tc>
          <w:tcPr>
            <w:tcW w:w="2160" w:type="dxa"/>
          </w:tcPr>
          <w:p w14:paraId="609F32BA" w14:textId="77777777" w:rsidR="00D81475" w:rsidRPr="00D81475" w:rsidRDefault="00D81475" w:rsidP="00851E81">
            <w:pPr>
              <w:rPr>
                <w:sz w:val="26"/>
                <w:szCs w:val="26"/>
              </w:rPr>
            </w:pPr>
            <w:r w:rsidRPr="00D81475">
              <w:rPr>
                <w:sz w:val="26"/>
                <w:szCs w:val="26"/>
              </w:rPr>
              <w:t>Not Competent</w:t>
            </w:r>
            <w:r>
              <w:rPr>
                <w:sz w:val="26"/>
                <w:szCs w:val="26"/>
              </w:rPr>
              <w:t xml:space="preserve"> </w:t>
            </w:r>
            <w:r w:rsidRPr="00D81475">
              <w:t>[ ]</w:t>
            </w:r>
          </w:p>
        </w:tc>
      </w:tr>
    </w:tbl>
    <w:p w14:paraId="37B06008" w14:textId="77777777" w:rsidR="00612C5B" w:rsidRDefault="00612C5B" w:rsidP="00612C5B">
      <w:pPr>
        <w:rPr>
          <w:sz w:val="26"/>
          <w:szCs w:val="26"/>
        </w:rPr>
      </w:pPr>
    </w:p>
    <w:p w14:paraId="0460ED46" w14:textId="77777777" w:rsidR="002176EA" w:rsidRDefault="002176EA" w:rsidP="00612C5B">
      <w:pPr>
        <w:rPr>
          <w:sz w:val="26"/>
          <w:szCs w:val="26"/>
        </w:rPr>
      </w:pPr>
    </w:p>
    <w:p w14:paraId="157B4C28" w14:textId="77777777" w:rsidR="002176EA" w:rsidRDefault="002176EA" w:rsidP="00612C5B">
      <w:pPr>
        <w:rPr>
          <w:sz w:val="26"/>
          <w:szCs w:val="26"/>
        </w:rPr>
      </w:pPr>
    </w:p>
    <w:p w14:paraId="36255713" w14:textId="77777777" w:rsidR="002176EA" w:rsidRDefault="002176EA" w:rsidP="00612C5B">
      <w:pPr>
        <w:rPr>
          <w:sz w:val="26"/>
          <w:szCs w:val="26"/>
        </w:rPr>
      </w:pPr>
    </w:p>
    <w:p w14:paraId="518A44C0" w14:textId="77777777" w:rsidR="002176EA" w:rsidRDefault="002176EA" w:rsidP="00612C5B">
      <w:pPr>
        <w:rPr>
          <w:sz w:val="26"/>
          <w:szCs w:val="26"/>
        </w:rPr>
      </w:pPr>
    </w:p>
    <w:p w14:paraId="407C5337" w14:textId="77777777" w:rsidR="002176EA" w:rsidRDefault="002176EA" w:rsidP="00612C5B">
      <w:pPr>
        <w:rPr>
          <w:sz w:val="26"/>
          <w:szCs w:val="26"/>
        </w:rPr>
      </w:pPr>
    </w:p>
    <w:p w14:paraId="7C913A2C" w14:textId="77777777" w:rsidR="00A76427" w:rsidRDefault="00A76427" w:rsidP="00612C5B">
      <w:pPr>
        <w:rPr>
          <w:sz w:val="26"/>
          <w:szCs w:val="26"/>
        </w:rPr>
      </w:pPr>
    </w:p>
    <w:p w14:paraId="6A7197FA" w14:textId="77777777" w:rsidR="002176EA" w:rsidRDefault="002176EA" w:rsidP="00612C5B">
      <w:pPr>
        <w:rPr>
          <w:sz w:val="26"/>
          <w:szCs w:val="26"/>
        </w:rPr>
      </w:pPr>
    </w:p>
    <w:p w14:paraId="22E0448A" w14:textId="77777777" w:rsidR="002176EA" w:rsidRDefault="002176EA" w:rsidP="00612C5B">
      <w:pPr>
        <w:rPr>
          <w:sz w:val="26"/>
          <w:szCs w:val="26"/>
        </w:rPr>
      </w:pPr>
    </w:p>
    <w:p w14:paraId="10B21922" w14:textId="77777777" w:rsidR="002176EA" w:rsidRDefault="002176EA" w:rsidP="00612C5B">
      <w:pPr>
        <w:rPr>
          <w:sz w:val="26"/>
          <w:szCs w:val="26"/>
        </w:rPr>
      </w:pPr>
    </w:p>
    <w:tbl>
      <w:tblPr>
        <w:tblStyle w:val="TableGrid"/>
        <w:tblW w:w="5310" w:type="dxa"/>
        <w:tblInd w:w="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</w:tblGrid>
      <w:tr w:rsidR="002176EA" w14:paraId="41714166" w14:textId="77777777" w:rsidTr="002176EA">
        <w:tc>
          <w:tcPr>
            <w:tcW w:w="5310" w:type="dxa"/>
          </w:tcPr>
          <w:p w14:paraId="1B7AED45" w14:textId="77777777" w:rsidR="002176EA" w:rsidRPr="002176EA" w:rsidRDefault="005A4504" w:rsidP="002176EA">
            <w:r>
              <w:t xml:space="preserve">Source: Portillo, et </w:t>
            </w:r>
            <w:r w:rsidR="002176EA" w:rsidRPr="002176EA">
              <w:t>al (2013.)</w:t>
            </w:r>
          </w:p>
          <w:p w14:paraId="55ED2138" w14:textId="77777777" w:rsidR="002176EA" w:rsidRPr="002176EA" w:rsidRDefault="002176EA" w:rsidP="002176EA">
            <w:r w:rsidRPr="002176EA">
              <w:t xml:space="preserve">Students as </w:t>
            </w:r>
            <w:r w:rsidR="005A4504">
              <w:t>s</w:t>
            </w:r>
            <w:r w:rsidRPr="002176EA">
              <w:t>cholars: Integrating independent research into undergraduate education.</w:t>
            </w:r>
          </w:p>
          <w:p w14:paraId="0520412E" w14:textId="77777777" w:rsidR="002176EA" w:rsidRPr="002176EA" w:rsidRDefault="002176EA" w:rsidP="002176EA">
            <w:r w:rsidRPr="002176EA">
              <w:rPr>
                <w:i/>
              </w:rPr>
              <w:t>Journal of Criminal Justice Education</w:t>
            </w:r>
            <w:r w:rsidRPr="002176EA">
              <w:t>, 24(1), 68-96</w:t>
            </w:r>
            <w:r w:rsidR="005A4504">
              <w:t>.</w:t>
            </w:r>
          </w:p>
        </w:tc>
      </w:tr>
    </w:tbl>
    <w:p w14:paraId="30E6CF08" w14:textId="77777777" w:rsidR="002176EA" w:rsidRDefault="002176EA" w:rsidP="00A76427">
      <w:pPr>
        <w:rPr>
          <w:sz w:val="26"/>
          <w:szCs w:val="26"/>
        </w:rPr>
      </w:pPr>
    </w:p>
    <w:sectPr w:rsidR="002176EA" w:rsidSect="00A76427">
      <w:footerReference w:type="default" r:id="rId6"/>
      <w:pgSz w:w="12240" w:h="15840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98A1" w14:textId="77777777" w:rsidR="00D74854" w:rsidRDefault="00D74854" w:rsidP="00D81475">
      <w:r>
        <w:separator/>
      </w:r>
    </w:p>
  </w:endnote>
  <w:endnote w:type="continuationSeparator" w:id="0">
    <w:p w14:paraId="0D60F5A0" w14:textId="77777777" w:rsidR="00D74854" w:rsidRDefault="00D74854" w:rsidP="00D8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5716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0579B" w14:textId="77777777" w:rsidR="00D81475" w:rsidRDefault="00D814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ED79E1" w14:textId="77777777" w:rsidR="00D81475" w:rsidRDefault="00D81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FFD69" w14:textId="77777777" w:rsidR="00D74854" w:rsidRDefault="00D74854" w:rsidP="00D81475">
      <w:r>
        <w:separator/>
      </w:r>
    </w:p>
  </w:footnote>
  <w:footnote w:type="continuationSeparator" w:id="0">
    <w:p w14:paraId="1DE82ACD" w14:textId="77777777" w:rsidR="00D74854" w:rsidRDefault="00D74854" w:rsidP="00D81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5B"/>
    <w:rsid w:val="000A7800"/>
    <w:rsid w:val="002176EA"/>
    <w:rsid w:val="005A4504"/>
    <w:rsid w:val="00612C5B"/>
    <w:rsid w:val="0072047E"/>
    <w:rsid w:val="008347A6"/>
    <w:rsid w:val="009E446C"/>
    <w:rsid w:val="00A76427"/>
    <w:rsid w:val="00CF03D8"/>
    <w:rsid w:val="00D74854"/>
    <w:rsid w:val="00D8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6F5D"/>
  <w15:chartTrackingRefBased/>
  <w15:docId w15:val="{266735F0-9195-4F21-81A1-74A9B2A6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475"/>
  </w:style>
  <w:style w:type="paragraph" w:styleId="Footer">
    <w:name w:val="footer"/>
    <w:basedOn w:val="Normal"/>
    <w:link w:val="FooterChar"/>
    <w:uiPriority w:val="99"/>
    <w:unhideWhenUsed/>
    <w:rsid w:val="00D81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475"/>
  </w:style>
  <w:style w:type="paragraph" w:styleId="BalloonText">
    <w:name w:val="Balloon Text"/>
    <w:basedOn w:val="Normal"/>
    <w:link w:val="BalloonTextChar"/>
    <w:uiPriority w:val="99"/>
    <w:semiHidden/>
    <w:unhideWhenUsed/>
    <w:rsid w:val="00D814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Bencsics, Barbara</dc:creator>
  <cp:keywords/>
  <dc:description/>
  <cp:lastModifiedBy>kandelaziz19@gmail.com</cp:lastModifiedBy>
  <cp:revision>2</cp:revision>
  <cp:lastPrinted>2015-03-03T19:49:00Z</cp:lastPrinted>
  <dcterms:created xsi:type="dcterms:W3CDTF">2021-04-27T17:15:00Z</dcterms:created>
  <dcterms:modified xsi:type="dcterms:W3CDTF">2021-04-27T17:15:00Z</dcterms:modified>
</cp:coreProperties>
</file>